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640" w:rsidRPr="00946640" w:rsidRDefault="00946640" w:rsidP="00946640">
      <w:pPr>
        <w:spacing w:after="0" w:line="240" w:lineRule="auto"/>
        <w:outlineLvl w:val="0"/>
        <w:rPr>
          <w:rFonts w:ascii="Arial" w:eastAsia="Times New Roman" w:hAnsi="Arial" w:cs="Arial"/>
          <w:color w:val="FFFFFF"/>
          <w:kern w:val="36"/>
          <w:sz w:val="66"/>
          <w:szCs w:val="66"/>
        </w:rPr>
      </w:pPr>
      <w:r w:rsidRPr="00946640">
        <w:rPr>
          <w:rFonts w:ascii="inherit" w:eastAsia="Times New Roman" w:hAnsi="inherit" w:cs="Arial"/>
          <w:color w:val="000000"/>
          <w:kern w:val="36"/>
          <w:sz w:val="66"/>
          <w:szCs w:val="66"/>
          <w:bdr w:val="none" w:sz="0" w:space="0" w:color="auto" w:frame="1"/>
        </w:rPr>
        <w:t>Assessment 3 Instructions: Literature Analysis</w:t>
      </w:r>
    </w:p>
    <w:p w:rsidR="00946640" w:rsidRPr="00946640" w:rsidRDefault="00946640" w:rsidP="0094664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4664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946640" w:rsidRPr="00946640" w:rsidRDefault="00946640" w:rsidP="0094664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4664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946640" w:rsidRPr="00946640" w:rsidRDefault="00946640" w:rsidP="00946640">
      <w:pPr>
        <w:numPr>
          <w:ilvl w:val="0"/>
          <w:numId w:val="1"/>
        </w:numPr>
        <w:shd w:val="clear" w:color="auto" w:fill="FFFFFF"/>
        <w:spacing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hyperlink r:id="rId5" w:history="1">
        <w:r w:rsidRPr="00946640">
          <w:rPr>
            <w:rFonts w:ascii="inherit" w:eastAsia="Times New Roman" w:hAnsi="inherit" w:cs="Arial"/>
            <w:caps/>
            <w:color w:val="FFFFFF"/>
            <w:spacing w:val="12"/>
            <w:sz w:val="18"/>
            <w:szCs w:val="18"/>
            <w:bdr w:val="none" w:sz="0" w:space="0" w:color="auto" w:frame="1"/>
          </w:rPr>
          <w:t>PRINT</w:t>
        </w:r>
      </w:hyperlink>
    </w:p>
    <w:p w:rsidR="00946640" w:rsidRPr="00946640" w:rsidRDefault="00946640" w:rsidP="00946640">
      <w:pPr>
        <w:numPr>
          <w:ilvl w:val="0"/>
          <w:numId w:val="1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Read Shakespeare's </w:t>
      </w:r>
      <w:r w:rsidRPr="00946640">
        <w:rPr>
          <w:rFonts w:ascii="inherit" w:eastAsia="Times New Roman" w:hAnsi="inherit" w:cs="Arial"/>
          <w:i/>
          <w:iCs/>
          <w:color w:val="222222"/>
          <w:sz w:val="26"/>
          <w:szCs w:val="26"/>
          <w:bdr w:val="none" w:sz="0" w:space="0" w:color="auto" w:frame="1"/>
        </w:rPr>
        <w:t>Hamlet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 xml:space="preserve">. Then, in </w:t>
      </w:r>
      <w:r>
        <w:rPr>
          <w:rFonts w:ascii="inherit" w:eastAsia="Times New Roman" w:hAnsi="inherit" w:cs="Arial"/>
          <w:color w:val="222222"/>
          <w:sz w:val="26"/>
          <w:szCs w:val="26"/>
        </w:rPr>
        <w:t>7</w:t>
      </w:r>
      <w:bookmarkStart w:id="0" w:name="_GoBack"/>
      <w:bookmarkEnd w:id="0"/>
      <w:r w:rsidRPr="00946640">
        <w:rPr>
          <w:rFonts w:ascii="inherit" w:eastAsia="Times New Roman" w:hAnsi="inherit" w:cs="Arial"/>
          <w:color w:val="222222"/>
          <w:sz w:val="26"/>
          <w:szCs w:val="26"/>
        </w:rPr>
        <w:t xml:space="preserve"> pages, write an analysis of one of Hamlet's soliloquies and craft two soliloquies of your own.</w:t>
      </w:r>
    </w:p>
    <w:p w:rsidR="00946640" w:rsidRPr="00946640" w:rsidRDefault="00946640" w:rsidP="00946640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This assessment allows you to demonstrate your understanding of a foundational piece of literature and the use of extended monologues within it.</w:t>
      </w:r>
    </w:p>
    <w:p w:rsidR="00946640" w:rsidRPr="00946640" w:rsidRDefault="00946640" w:rsidP="00946640">
      <w:pPr>
        <w:shd w:val="clear" w:color="auto" w:fill="FFFFFF"/>
        <w:spacing w:before="240" w:after="300" w:line="570" w:lineRule="atLeast"/>
        <w:ind w:right="4350"/>
        <w:outlineLvl w:val="3"/>
        <w:rPr>
          <w:rFonts w:ascii="Arial" w:eastAsia="Times New Roman" w:hAnsi="Arial" w:cs="Arial"/>
          <w:color w:val="222222"/>
          <w:sz w:val="41"/>
          <w:szCs w:val="41"/>
        </w:rPr>
      </w:pPr>
      <w:r w:rsidRPr="00946640">
        <w:rPr>
          <w:rFonts w:ascii="Arial" w:eastAsia="Times New Roman" w:hAnsi="Arial" w:cs="Arial"/>
          <w:color w:val="222222"/>
          <w:sz w:val="41"/>
          <w:szCs w:val="41"/>
        </w:rPr>
        <w:t>Demonstration of Proficiency </w:t>
      </w:r>
    </w:p>
    <w:p w:rsidR="00946640" w:rsidRPr="00946640" w:rsidRDefault="00946640" w:rsidP="00946640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By successfully completing this assessment, you will demonstrate your proficiency in the course competencies through the following assessment scoring guide criteria:</w:t>
      </w:r>
    </w:p>
    <w:p w:rsidR="00946640" w:rsidRPr="00946640" w:rsidRDefault="00946640" w:rsidP="00946640">
      <w:pPr>
        <w:numPr>
          <w:ilvl w:val="1"/>
          <w:numId w:val="1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Competency 1: Describe the historical development of the humanities from the prehistoric era to the present.</w:t>
      </w:r>
    </w:p>
    <w:p w:rsidR="00946640" w:rsidRPr="00946640" w:rsidRDefault="00946640" w:rsidP="00946640">
      <w:pPr>
        <w:numPr>
          <w:ilvl w:val="2"/>
          <w:numId w:val="2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Assess the role of narrative structure and dramatic form in modern drama.</w:t>
      </w:r>
    </w:p>
    <w:p w:rsidR="00946640" w:rsidRPr="00946640" w:rsidRDefault="00946640" w:rsidP="00946640">
      <w:pPr>
        <w:numPr>
          <w:ilvl w:val="1"/>
          <w:numId w:val="2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Competency 2: Examine the forms of expression that instantiate the arts and humanities.</w:t>
      </w:r>
    </w:p>
    <w:p w:rsidR="00946640" w:rsidRPr="00946640" w:rsidRDefault="00946640" w:rsidP="00946640">
      <w:pPr>
        <w:numPr>
          <w:ilvl w:val="2"/>
          <w:numId w:val="3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Explain how Shakespeare's </w:t>
      </w:r>
      <w:r w:rsidRPr="00946640">
        <w:rPr>
          <w:rFonts w:ascii="inherit" w:eastAsia="Times New Roman" w:hAnsi="inherit" w:cs="Arial"/>
          <w:i/>
          <w:iCs/>
          <w:color w:val="222222"/>
          <w:sz w:val="26"/>
          <w:szCs w:val="26"/>
          <w:bdr w:val="none" w:sz="0" w:space="0" w:color="auto" w:frame="1"/>
        </w:rPr>
        <w:t>Hamlet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> externalizes the inner thoughts of Hamlet.</w:t>
      </w:r>
    </w:p>
    <w:p w:rsidR="00946640" w:rsidRPr="00946640" w:rsidRDefault="00946640" w:rsidP="00946640">
      <w:pPr>
        <w:numPr>
          <w:ilvl w:val="2"/>
          <w:numId w:val="3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Develop a soliloquy that dramatizes a selected character's point of view.</w:t>
      </w:r>
    </w:p>
    <w:p w:rsidR="00946640" w:rsidRPr="00946640" w:rsidRDefault="00946640" w:rsidP="00946640">
      <w:pPr>
        <w:numPr>
          <w:ilvl w:val="1"/>
          <w:numId w:val="3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Competency 3: Integrate the humanities with everyday life.</w:t>
      </w:r>
    </w:p>
    <w:p w:rsidR="00946640" w:rsidRPr="00946640" w:rsidRDefault="00946640" w:rsidP="00946640">
      <w:pPr>
        <w:numPr>
          <w:ilvl w:val="2"/>
          <w:numId w:val="4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Express a unique personal narrative in soliloquy form.</w:t>
      </w:r>
    </w:p>
    <w:p w:rsidR="00946640" w:rsidRPr="00946640" w:rsidRDefault="00946640" w:rsidP="00946640">
      <w:pPr>
        <w:numPr>
          <w:ilvl w:val="1"/>
          <w:numId w:val="4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Competency 4: Communicate effectively in forms appropriate to the humanities.</w:t>
      </w:r>
    </w:p>
    <w:p w:rsidR="00946640" w:rsidRPr="00946640" w:rsidRDefault="00946640" w:rsidP="00946640">
      <w:pPr>
        <w:numPr>
          <w:ilvl w:val="2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lastRenderedPageBreak/>
        <w:t>Write coherently to support a central idea in appropriate format with correct grammar, usage, and mechanics.</w:t>
      </w:r>
    </w:p>
    <w:p w:rsidR="00946640" w:rsidRPr="00946640" w:rsidRDefault="00946640" w:rsidP="00946640">
      <w:pPr>
        <w:shd w:val="clear" w:color="auto" w:fill="FFFFFF"/>
        <w:spacing w:before="240" w:after="300" w:line="570" w:lineRule="atLeast"/>
        <w:ind w:right="4350"/>
        <w:outlineLvl w:val="3"/>
        <w:rPr>
          <w:rFonts w:ascii="Arial" w:eastAsia="Times New Roman" w:hAnsi="Arial" w:cs="Arial"/>
          <w:color w:val="222222"/>
          <w:sz w:val="41"/>
          <w:szCs w:val="41"/>
        </w:rPr>
      </w:pPr>
      <w:r w:rsidRPr="00946640">
        <w:rPr>
          <w:rFonts w:ascii="Arial" w:eastAsia="Times New Roman" w:hAnsi="Arial" w:cs="Arial"/>
          <w:color w:val="222222"/>
          <w:sz w:val="41"/>
          <w:szCs w:val="41"/>
        </w:rPr>
        <w:t>Instructions</w:t>
      </w:r>
    </w:p>
    <w:p w:rsidR="00946640" w:rsidRPr="00946640" w:rsidRDefault="00946640" w:rsidP="00946640">
      <w:pPr>
        <w:shd w:val="clear" w:color="auto" w:fill="FFFFFF"/>
        <w:spacing w:after="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In </w:t>
      </w:r>
      <w:r w:rsidRPr="00946640">
        <w:rPr>
          <w:rFonts w:ascii="inherit" w:eastAsia="Times New Roman" w:hAnsi="inherit" w:cs="Arial"/>
          <w:i/>
          <w:iCs/>
          <w:color w:val="222222"/>
          <w:sz w:val="26"/>
          <w:szCs w:val="26"/>
          <w:bdr w:val="none" w:sz="0" w:space="0" w:color="auto" w:frame="1"/>
        </w:rPr>
        <w:t>Hamlet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>, Shakespeare makes significant use of extended monologues, or soliloquies, to express the thoughts and feelings of Hamlet in dramatic form. For this assessment, write a 6–8-page essay in which you explore the use of this technique in three distinct ways:</w:t>
      </w:r>
    </w:p>
    <w:p w:rsidR="00946640" w:rsidRPr="00946640" w:rsidRDefault="00946640" w:rsidP="00946640">
      <w:pPr>
        <w:numPr>
          <w:ilvl w:val="1"/>
          <w:numId w:val="6"/>
        </w:numPr>
        <w:shd w:val="clear" w:color="auto" w:fill="FFFFFF"/>
        <w:spacing w:after="15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Select one of Hamlet's soliloquies from the play and analyze how it displays his inner thoughts for the audience in dramatic form.</w:t>
      </w:r>
    </w:p>
    <w:p w:rsidR="00946640" w:rsidRPr="00946640" w:rsidRDefault="00946640" w:rsidP="00946640">
      <w:pPr>
        <w:numPr>
          <w:ilvl w:val="1"/>
          <w:numId w:val="6"/>
        </w:numPr>
        <w:shd w:val="clear" w:color="auto" w:fill="FFFFFF"/>
        <w:spacing w:after="150" w:line="240" w:lineRule="auto"/>
        <w:ind w:right="4350" w:hanging="36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Use evidence from the play to compose a soliloquy that expresses the point of view of one of the following characters: Gertrude, Claudius, Ophelia, or Polonius. Into which act of the play would you insert this additional speech?</w:t>
      </w:r>
    </w:p>
    <w:p w:rsidR="00946640" w:rsidRPr="00946640" w:rsidRDefault="00946640" w:rsidP="00946640">
      <w:pPr>
        <w:numPr>
          <w:ilvl w:val="1"/>
          <w:numId w:val="6"/>
        </w:numPr>
        <w:shd w:val="clear" w:color="auto" w:fill="FFFFFF"/>
        <w:spacing w:after="150" w:line="240" w:lineRule="auto"/>
        <w:ind w:right="4350" w:hanging="36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Write a soliloquy for yourself, expressing the central narrative of your own life in dramatic form. Think of yourself as a character, explaining yourself to an audience that does not include those who play the most important roles in your life.</w:t>
      </w:r>
    </w:p>
    <w:p w:rsidR="00946640" w:rsidRPr="00946640" w:rsidRDefault="00946640" w:rsidP="00946640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inherit" w:eastAsia="Times New Roman" w:hAnsi="inherit" w:cs="Arial"/>
          <w:color w:val="222222"/>
          <w:sz w:val="26"/>
          <w:szCs w:val="26"/>
        </w:rPr>
        <w:t>This assessment requires you to employ your critical skills in analyzing a work of literature but also gives you the opportunity to apply what you have learned in creative expression of your own.</w:t>
      </w:r>
    </w:p>
    <w:p w:rsidR="00946640" w:rsidRPr="00946640" w:rsidRDefault="00946640" w:rsidP="00946640">
      <w:pPr>
        <w:shd w:val="clear" w:color="auto" w:fill="FFFFFF"/>
        <w:spacing w:before="100" w:beforeAutospacing="1" w:after="100" w:afterAutospacing="1" w:line="240" w:lineRule="auto"/>
        <w:ind w:right="4350"/>
        <w:outlineLvl w:val="4"/>
        <w:rPr>
          <w:rFonts w:ascii="Arial" w:eastAsia="Times New Roman" w:hAnsi="Arial" w:cs="Arial"/>
          <w:color w:val="222222"/>
          <w:sz w:val="26"/>
          <w:szCs w:val="26"/>
        </w:rPr>
      </w:pPr>
      <w:r w:rsidRPr="00946640">
        <w:rPr>
          <w:rFonts w:ascii="Arial" w:eastAsia="Times New Roman" w:hAnsi="Arial" w:cs="Arial"/>
          <w:color w:val="222222"/>
          <w:sz w:val="26"/>
          <w:szCs w:val="26"/>
        </w:rPr>
        <w:t>Additional Requirements</w:t>
      </w:r>
    </w:p>
    <w:p w:rsidR="00946640" w:rsidRPr="00946640" w:rsidRDefault="00946640" w:rsidP="00946640">
      <w:pPr>
        <w:numPr>
          <w:ilvl w:val="1"/>
          <w:numId w:val="7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Written communication: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> Written communication should be free of errors that detract from the overall message.</w:t>
      </w:r>
    </w:p>
    <w:p w:rsidR="00946640" w:rsidRPr="00946640" w:rsidRDefault="00946640" w:rsidP="00946640">
      <w:pPr>
        <w:numPr>
          <w:ilvl w:val="1"/>
          <w:numId w:val="7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APA formatting: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> Should be formatted according to current APA style and formatting.</w:t>
      </w:r>
    </w:p>
    <w:p w:rsidR="00946640" w:rsidRPr="00946640" w:rsidRDefault="00946640" w:rsidP="00946640">
      <w:pPr>
        <w:numPr>
          <w:ilvl w:val="1"/>
          <w:numId w:val="7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Length: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> </w:t>
      </w:r>
      <w:r>
        <w:rPr>
          <w:rFonts w:ascii="inherit" w:eastAsia="Times New Roman" w:hAnsi="inherit" w:cs="Arial"/>
          <w:color w:val="222222"/>
          <w:sz w:val="26"/>
          <w:szCs w:val="26"/>
        </w:rPr>
        <w:t>7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 xml:space="preserve"> typed and double-spaced pages.</w:t>
      </w:r>
    </w:p>
    <w:p w:rsidR="00946640" w:rsidRPr="00946640" w:rsidRDefault="00946640" w:rsidP="00946640">
      <w:pPr>
        <w:numPr>
          <w:ilvl w:val="1"/>
          <w:numId w:val="7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lastRenderedPageBreak/>
        <w:t>Font and font size: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> Times New Roman, 12 point.</w:t>
      </w:r>
    </w:p>
    <w:p w:rsidR="00946640" w:rsidRPr="00946640" w:rsidRDefault="00946640" w:rsidP="00946640">
      <w:pPr>
        <w:shd w:val="clear" w:color="auto" w:fill="FFFFFF"/>
        <w:spacing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946640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Portfolio Prompt</w:t>
      </w:r>
      <w:r w:rsidRPr="00946640">
        <w:rPr>
          <w:rFonts w:ascii="inherit" w:eastAsia="Times New Roman" w:hAnsi="inherit" w:cs="Arial"/>
          <w:color w:val="222222"/>
          <w:sz w:val="26"/>
          <w:szCs w:val="26"/>
        </w:rPr>
        <w:t xml:space="preserve">: Save this assessment to your </w:t>
      </w:r>
      <w:proofErr w:type="spellStart"/>
      <w:r w:rsidRPr="00946640">
        <w:rPr>
          <w:rFonts w:ascii="inherit" w:eastAsia="Times New Roman" w:hAnsi="inherit" w:cs="Arial"/>
          <w:color w:val="222222"/>
          <w:sz w:val="26"/>
          <w:szCs w:val="26"/>
        </w:rPr>
        <w:t>ePortfolio</w:t>
      </w:r>
      <w:proofErr w:type="spellEnd"/>
      <w:r w:rsidRPr="00946640">
        <w:rPr>
          <w:rFonts w:ascii="inherit" w:eastAsia="Times New Roman" w:hAnsi="inherit" w:cs="Arial"/>
          <w:color w:val="222222"/>
          <w:sz w:val="26"/>
          <w:szCs w:val="26"/>
        </w:rPr>
        <w:t>.</w:t>
      </w:r>
    </w:p>
    <w:p w:rsidR="00D93799" w:rsidRDefault="00D93799"/>
    <w:sectPr w:rsidR="00D93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8D0932"/>
    <w:multiLevelType w:val="multilevel"/>
    <w:tmpl w:val="09D6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640"/>
    <w:rsid w:val="00946640"/>
    <w:rsid w:val="00D9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63104C-8818-4C39-9595-FBFB813C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66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9466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94664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6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94664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4664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4664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4664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4664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46640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46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664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46640"/>
    <w:rPr>
      <w:i/>
      <w:iCs/>
    </w:rPr>
  </w:style>
  <w:style w:type="character" w:styleId="Strong">
    <w:name w:val="Strong"/>
    <w:basedOn w:val="DefaultParagraphFont"/>
    <w:uiPriority w:val="22"/>
    <w:qFormat/>
    <w:rsid w:val="009466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5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07368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671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21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395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window.print(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1</cp:revision>
  <dcterms:created xsi:type="dcterms:W3CDTF">2019-10-25T06:43:00Z</dcterms:created>
  <dcterms:modified xsi:type="dcterms:W3CDTF">2019-10-25T06:45:00Z</dcterms:modified>
</cp:coreProperties>
</file>